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B2C" w:rsidRPr="00BB0B2C" w:rsidRDefault="007501AC" w:rsidP="00BB0B2C">
      <w:pPr>
        <w:tabs>
          <w:tab w:val="left" w:pos="322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B2C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904568" w:rsidRPr="00BB0B2C">
        <w:rPr>
          <w:rFonts w:ascii="Times New Roman" w:hAnsi="Times New Roman" w:cs="Times New Roman"/>
          <w:b/>
          <w:sz w:val="28"/>
          <w:szCs w:val="28"/>
        </w:rPr>
        <w:t xml:space="preserve"> открытия</w:t>
      </w:r>
      <w:r w:rsidRPr="00BB0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B0B2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BB0B2C">
        <w:rPr>
          <w:rFonts w:ascii="Times New Roman" w:hAnsi="Times New Roman" w:cs="Times New Roman"/>
          <w:b/>
          <w:sz w:val="28"/>
          <w:szCs w:val="28"/>
        </w:rPr>
        <w:t xml:space="preserve"> международной научно-практической конференции «Организация эколого-краеведческой исследовательской деятельности в школе и вузе»</w:t>
      </w:r>
    </w:p>
    <w:p w:rsidR="00D6164C" w:rsidRPr="005D1967" w:rsidRDefault="000E13AE" w:rsidP="00BB0B2C">
      <w:pPr>
        <w:tabs>
          <w:tab w:val="left" w:pos="3228"/>
        </w:tabs>
        <w:rPr>
          <w:rFonts w:ascii="Times New Roman" w:hAnsi="Times New Roman" w:cs="Times New Roman"/>
          <w:b/>
          <w:sz w:val="24"/>
          <w:szCs w:val="24"/>
        </w:rPr>
      </w:pPr>
      <w:r w:rsidRPr="005D1967">
        <w:rPr>
          <w:rFonts w:ascii="Times New Roman" w:hAnsi="Times New Roman" w:cs="Times New Roman"/>
          <w:b/>
          <w:sz w:val="24"/>
          <w:szCs w:val="24"/>
        </w:rPr>
        <w:t>Место</w:t>
      </w:r>
      <w:r w:rsidR="00D6164C" w:rsidRPr="005D196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1967">
        <w:rPr>
          <w:rFonts w:ascii="Times New Roman" w:hAnsi="Times New Roman" w:cs="Times New Roman"/>
          <w:b/>
          <w:sz w:val="24"/>
          <w:szCs w:val="24"/>
        </w:rPr>
        <w:t>проведения: Россия,Республика Татарстан</w:t>
      </w:r>
      <w:r w:rsidR="007501AC" w:rsidRPr="005D196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D1967">
        <w:rPr>
          <w:rFonts w:ascii="Times New Roman" w:hAnsi="Times New Roman" w:cs="Times New Roman"/>
          <w:b/>
          <w:sz w:val="24"/>
          <w:szCs w:val="24"/>
        </w:rPr>
        <w:t>г. Буинск, ул. Р.Люксембурга, д. 66</w:t>
      </w:r>
      <w:r w:rsidR="007501AC" w:rsidRPr="005D19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4568" w:rsidRPr="005D1967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«Гимназия имени М.М. Вахитова города Буинска Республики Татарстан»</w:t>
      </w:r>
      <w:r w:rsidR="00D6164C" w:rsidRPr="005D1967">
        <w:rPr>
          <w:rFonts w:ascii="Times New Roman" w:hAnsi="Times New Roman" w:cs="Times New Roman"/>
          <w:b/>
          <w:sz w:val="24"/>
          <w:szCs w:val="24"/>
        </w:rPr>
        <w:t>, актовый зал гимназии</w:t>
      </w:r>
    </w:p>
    <w:p w:rsidR="000E13AE" w:rsidRPr="005D1967" w:rsidRDefault="00D6164C" w:rsidP="00BB0B2C">
      <w:pPr>
        <w:tabs>
          <w:tab w:val="left" w:pos="3228"/>
        </w:tabs>
        <w:rPr>
          <w:rFonts w:ascii="Times New Roman" w:hAnsi="Times New Roman" w:cs="Times New Roman"/>
          <w:b/>
          <w:sz w:val="24"/>
          <w:szCs w:val="24"/>
        </w:rPr>
      </w:pPr>
      <w:r w:rsidRPr="005D1967">
        <w:rPr>
          <w:rFonts w:ascii="Times New Roman" w:hAnsi="Times New Roman" w:cs="Times New Roman"/>
          <w:b/>
          <w:sz w:val="24"/>
          <w:szCs w:val="24"/>
        </w:rPr>
        <w:t xml:space="preserve">Время  проведения: </w:t>
      </w:r>
      <w:r w:rsidRPr="005D1967">
        <w:rPr>
          <w:rFonts w:ascii="Times New Roman" w:hAnsi="Times New Roman" w:cs="Times New Roman"/>
          <w:b/>
          <w:sz w:val="24"/>
          <w:szCs w:val="24"/>
        </w:rPr>
        <w:t xml:space="preserve">10.00-10.30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9F584B" w:rsidRPr="005D1967" w:rsidTr="00D6164C">
        <w:tc>
          <w:tcPr>
            <w:tcW w:w="704" w:type="dxa"/>
          </w:tcPr>
          <w:p w:rsidR="009F584B" w:rsidRPr="005D1967" w:rsidRDefault="00BB0B2C" w:rsidP="00D61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164C"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п/п</w:t>
            </w:r>
          </w:p>
        </w:tc>
        <w:tc>
          <w:tcPr>
            <w:tcW w:w="8641" w:type="dxa"/>
          </w:tcPr>
          <w:p w:rsidR="009F584B" w:rsidRPr="005D1967" w:rsidRDefault="004B7467" w:rsidP="000E1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9F584B"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 </w:t>
            </w:r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9F584B" w:rsidRPr="005D1967" w:rsidTr="00D6164C">
        <w:tc>
          <w:tcPr>
            <w:tcW w:w="704" w:type="dxa"/>
          </w:tcPr>
          <w:p w:rsidR="009F584B" w:rsidRPr="005D1967" w:rsidRDefault="00D6164C" w:rsidP="000E1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1" w:type="dxa"/>
          </w:tcPr>
          <w:p w:rsidR="009F584B" w:rsidRPr="005D1967" w:rsidRDefault="004B7467" w:rsidP="000E1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Приветственное слово.</w:t>
            </w:r>
          </w:p>
          <w:p w:rsidR="004B7467" w:rsidRPr="005D1967" w:rsidRDefault="004B7467" w:rsidP="000E1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>Закирова Минзалия Загриевна, заместитель министра образования и науки Республики Татарстан, председатель организационного комитета</w:t>
            </w:r>
          </w:p>
        </w:tc>
      </w:tr>
      <w:tr w:rsidR="009F584B" w:rsidRPr="005D1967" w:rsidTr="00D6164C">
        <w:tc>
          <w:tcPr>
            <w:tcW w:w="704" w:type="dxa"/>
          </w:tcPr>
          <w:p w:rsidR="009F584B" w:rsidRPr="005D1967" w:rsidRDefault="00D6164C" w:rsidP="000E1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41" w:type="dxa"/>
          </w:tcPr>
          <w:p w:rsidR="004B7467" w:rsidRPr="005D1967" w:rsidRDefault="004B7467" w:rsidP="000E1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Приветственное слово.</w:t>
            </w:r>
            <w:r w:rsidR="000247A0"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F584B" w:rsidRPr="005D1967" w:rsidRDefault="004B7467" w:rsidP="000E1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>Шакирзянов Ленар Рафикович , руководитель Исполнительного комитета Буинского муниципального района</w:t>
            </w:r>
          </w:p>
        </w:tc>
      </w:tr>
      <w:tr w:rsidR="00077E85" w:rsidRPr="005D1967" w:rsidTr="00D6164C">
        <w:tc>
          <w:tcPr>
            <w:tcW w:w="704" w:type="dxa"/>
          </w:tcPr>
          <w:p w:rsidR="00077E85" w:rsidRPr="005D1967" w:rsidRDefault="00D6164C" w:rsidP="000E1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41" w:type="dxa"/>
          </w:tcPr>
          <w:p w:rsidR="00077E85" w:rsidRPr="005D1967" w:rsidRDefault="00077E85" w:rsidP="000E1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Приветственный доклад</w:t>
            </w:r>
            <w:bookmarkStart w:id="0" w:name="_GoBack"/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bookmarkEnd w:id="0"/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>«Современные проблемы географического и геолого- экологического образования» Гайсин Ильгизар Тимергалиевич . профессор кафедры теории и методики географического и экологического образования Института геологии и нефтегазовых технологий   федерального государственного автономного образовательного учреждения высшего образования «Казанский (Приволжский) федеральный университет», сопредседатель организационного комитета</w:t>
            </w:r>
          </w:p>
        </w:tc>
      </w:tr>
      <w:tr w:rsidR="009F584B" w:rsidRPr="005D1967" w:rsidTr="00D6164C">
        <w:tc>
          <w:tcPr>
            <w:tcW w:w="704" w:type="dxa"/>
          </w:tcPr>
          <w:p w:rsidR="009F584B" w:rsidRPr="005D1967" w:rsidRDefault="00D6164C" w:rsidP="000E1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41" w:type="dxa"/>
          </w:tcPr>
          <w:p w:rsidR="009F584B" w:rsidRPr="005D1967" w:rsidRDefault="000247A0" w:rsidP="000E1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Приветственное слово.  Македонская Наталья Александровна, заместитель руководителя Исполнительного комитета-   начальник МКУ «Управление образования Буинского муниципального района»</w:t>
            </w:r>
          </w:p>
        </w:tc>
      </w:tr>
      <w:tr w:rsidR="009F584B" w:rsidRPr="005D1967" w:rsidTr="00D6164C">
        <w:tc>
          <w:tcPr>
            <w:tcW w:w="704" w:type="dxa"/>
          </w:tcPr>
          <w:p w:rsidR="009F584B" w:rsidRPr="005D1967" w:rsidRDefault="00D6164C" w:rsidP="000E1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41" w:type="dxa"/>
          </w:tcPr>
          <w:p w:rsidR="000247A0" w:rsidRPr="005D1967" w:rsidRDefault="000247A0" w:rsidP="000E1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Приветственный доклад. «Деятельность Русского географического общества в Республике Татарстан»</w:t>
            </w:r>
          </w:p>
          <w:p w:rsidR="009F584B" w:rsidRPr="005D1967" w:rsidRDefault="000247A0" w:rsidP="000E1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>Агарков Андрей Юрьевич, заместитель председателя регионального отделения Всероссийской общественной организации «Русское географическое общество» в Республике Татарстан (по согласованию)</w:t>
            </w:r>
          </w:p>
        </w:tc>
      </w:tr>
      <w:tr w:rsidR="009F584B" w:rsidRPr="005D1967" w:rsidTr="00D6164C">
        <w:tc>
          <w:tcPr>
            <w:tcW w:w="704" w:type="dxa"/>
          </w:tcPr>
          <w:p w:rsidR="009F584B" w:rsidRPr="005D1967" w:rsidRDefault="00D6164C" w:rsidP="000E1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41" w:type="dxa"/>
          </w:tcPr>
          <w:p w:rsidR="009F584B" w:rsidRPr="005D1967" w:rsidRDefault="00077E85" w:rsidP="00077E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Приветственное видеообращение. «Состояние географического образования в Россиийской федерации» </w:t>
            </w:r>
            <w:r w:rsidR="000247A0"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>Лобжанидзе Александр Александрович, доктор педагогических наук, профессор, зав. кафедрой экономической и социальной географии Московского педагогического государственного университета</w:t>
            </w:r>
          </w:p>
        </w:tc>
      </w:tr>
      <w:tr w:rsidR="00077E85" w:rsidRPr="005D1967" w:rsidTr="00D6164C">
        <w:trPr>
          <w:trHeight w:val="1058"/>
        </w:trPr>
        <w:tc>
          <w:tcPr>
            <w:tcW w:w="704" w:type="dxa"/>
          </w:tcPr>
          <w:p w:rsidR="00077E85" w:rsidRPr="005D1967" w:rsidRDefault="00D6164C" w:rsidP="000E1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641" w:type="dxa"/>
          </w:tcPr>
          <w:p w:rsidR="00077E85" w:rsidRPr="005D1967" w:rsidRDefault="00DD129C" w:rsidP="00077E8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D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Приветственное слово.  Сафин Рамис Фарукович, председатель</w:t>
            </w:r>
            <w:r w:rsidR="00077E85" w:rsidRPr="005D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совета общественной организации “Ульяновская татарская национально- культурная автономия”</w:t>
            </w:r>
          </w:p>
          <w:p w:rsidR="00077E85" w:rsidRPr="005D1967" w:rsidRDefault="00077E85" w:rsidP="00BB0B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077E85" w:rsidRPr="005D1967" w:rsidTr="00D6164C">
        <w:tc>
          <w:tcPr>
            <w:tcW w:w="704" w:type="dxa"/>
          </w:tcPr>
          <w:p w:rsidR="00077E85" w:rsidRPr="005D1967" w:rsidRDefault="00D6164C" w:rsidP="00BB0B2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19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8641" w:type="dxa"/>
          </w:tcPr>
          <w:p w:rsidR="00077E85" w:rsidRPr="005D1967" w:rsidRDefault="00DD129C" w:rsidP="00DD12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967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Приветственное видеообращение.  «Сотрудничество Республики Казахстан и Российской федерации в области экологии» Абдиманапов Бохадур Шарипович, доктор наук, профессор кафедры географии, экологии и туризма Казахского национального педагогического университета имени Абая (Казахстан, г.Алма-Аты).</w:t>
            </w:r>
          </w:p>
        </w:tc>
      </w:tr>
    </w:tbl>
    <w:p w:rsidR="00904568" w:rsidRPr="005D1967" w:rsidRDefault="00904568" w:rsidP="00BB0B2C">
      <w:pPr>
        <w:rPr>
          <w:b/>
        </w:rPr>
      </w:pPr>
    </w:p>
    <w:sectPr w:rsidR="00904568" w:rsidRPr="005D1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51A" w:rsidRDefault="0033551A" w:rsidP="00BB0B2C">
      <w:pPr>
        <w:spacing w:after="0" w:line="240" w:lineRule="auto"/>
      </w:pPr>
      <w:r>
        <w:separator/>
      </w:r>
    </w:p>
  </w:endnote>
  <w:endnote w:type="continuationSeparator" w:id="0">
    <w:p w:rsidR="0033551A" w:rsidRDefault="0033551A" w:rsidP="00BB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51A" w:rsidRDefault="0033551A" w:rsidP="00BB0B2C">
      <w:pPr>
        <w:spacing w:after="0" w:line="240" w:lineRule="auto"/>
      </w:pPr>
      <w:r>
        <w:separator/>
      </w:r>
    </w:p>
  </w:footnote>
  <w:footnote w:type="continuationSeparator" w:id="0">
    <w:p w:rsidR="0033551A" w:rsidRDefault="0033551A" w:rsidP="00BB0B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1AC"/>
    <w:rsid w:val="000247A0"/>
    <w:rsid w:val="00077E85"/>
    <w:rsid w:val="000E13AE"/>
    <w:rsid w:val="00160951"/>
    <w:rsid w:val="001A6649"/>
    <w:rsid w:val="0033551A"/>
    <w:rsid w:val="003F0E7F"/>
    <w:rsid w:val="004B7467"/>
    <w:rsid w:val="005D1967"/>
    <w:rsid w:val="0062782E"/>
    <w:rsid w:val="007501AC"/>
    <w:rsid w:val="00904568"/>
    <w:rsid w:val="009F584B"/>
    <w:rsid w:val="00AF5631"/>
    <w:rsid w:val="00BB0B2C"/>
    <w:rsid w:val="00D6164C"/>
    <w:rsid w:val="00DD129C"/>
    <w:rsid w:val="00FB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030C6"/>
  <w15:chartTrackingRefBased/>
  <w15:docId w15:val="{CC90A564-71DD-4610-BBFC-5F2B4FD3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0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0B2C"/>
  </w:style>
  <w:style w:type="paragraph" w:styleId="a6">
    <w:name w:val="footer"/>
    <w:basedOn w:val="a"/>
    <w:link w:val="a7"/>
    <w:uiPriority w:val="99"/>
    <w:unhideWhenUsed/>
    <w:rsid w:val="00BB0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0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2025-11-18T07:51:00Z</dcterms:created>
  <dcterms:modified xsi:type="dcterms:W3CDTF">2025-11-18T10:11:00Z</dcterms:modified>
</cp:coreProperties>
</file>